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5m6y56i825h4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Collegiate Member Scholarship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ELIGIBILITY: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Only active members of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Phi Sigma Iota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are eligible for an award. Scholarships are awarded to undergraduate students who excel in academic performance and achievement and/or extraordinary educational activities related to foreign language study that uphold the ideals of Phi Sigma Iota.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CRITERIA: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Be an active member of Phi Sigma Iota.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Be nominated by a Faculty Advisor.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Submit a complete application package,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including an Itemized Budget.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 xml:space="preserve">Awards may be used for study abroad expenses, community service projects, and research projects related to the learning and teaching of languages and culture.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 xml:space="preserve">Please note: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Applications will only be considered if they meet the criteria above.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Previous winners may not apply.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Scholarship awards are not for tuition-related expenses, books, and/or fees.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TO SUBMIT A NOMINATION: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the signed endorsement of the Faculty Advisor, a Chapter is entitled to submit only one nomination. An official Phi Sigma Iota application form must be used. The application shall include: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A personal statement, written by the candidate in both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English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the nominee's major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Foreign Language,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outlining qualifications and the purpose for which the award will be used, and provide an itemized budget detailing how the funds will be spent.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A statement from the Faculty Advisor outlining the candidate's service to the local chapter, dedication to the study of foreign languages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and/or to extraordinary educational activities related to the field of foreign language study that uphold the ideals of Phi Sigma Iota,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specific commitment to pursue such dedication, as well as any other relevant information.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A recommendation from another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academic reference,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be sent directly to the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Faculty Advisor.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 official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transcript addressed directly to the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Faculty Advisor.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AWARDS: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Phi Sigma Iota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will grant Scholarship Awards based on availability of funding. Prior award amounts have ranged from $500 to $3,500.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DEADLINE FOR SUBMISSION OF NOMINATIONS: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later</w:t>
      </w:r>
      <w:r w:rsidDel="00000000" w:rsidR="00000000" w:rsidRPr="00000000">
        <w:rPr>
          <w:rtl w:val="0"/>
        </w:rPr>
        <w:t xml:space="preserve"> than current year deadline, see website for current due date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The deadline will be strictly observed. Incomplete submissions will not be considered.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Faculty Advisors:  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Email </w:t>
      </w:r>
      <w:r w:rsidDel="00000000" w:rsidR="00000000" w:rsidRPr="00000000">
        <w:rPr>
          <w:rtl w:val="0"/>
        </w:rPr>
        <w:t xml:space="preserve"> ALL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applications, supporting documents and all other correspondence t</w:t>
      </w:r>
      <w:r w:rsidDel="00000000" w:rsidR="00000000" w:rsidRPr="00000000">
        <w:rPr>
          <w:rtl w:val="0"/>
        </w:rPr>
        <w:t xml:space="preserve">o: 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contact@phisigmaiota.org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Please do not mail scholarship applications.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1/26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Collegiate Scholarship 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GENERAL INFORMATION ON APPLICANT: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in full _______________________________ Student Birth Date 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Chapter and Institution ________________________________________________________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Initiation into Phi Sigma Iota: ____________________________________________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Permanent Address ___________________________________________________________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Phone ________________________________________ E-mail _______________________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 Local Address _________________________________________________________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EDUCATION RECORD OF APPLICANT: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 School (Name and Location) ________________________________________________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Graduation Date ____________________ Class Rank _______________________________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Undergraduate University (Location, Dates, Degree, and Date of Degree)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Graduate University (Location, Dates, Degree, and Date of Degree)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Fields of Concentration at College/University _______________________________________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Grade Point Average: Cumulative _______ Cumulative Foreign Language GPA ___________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Scholarships, Honors Received ___________________________________________________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PERSONAL STATEMENT: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(in English and foreign language), 500-1500 words each.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STATEMENT by FACULTY ADVISOR: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Attach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OTHER ACADEMIC REFERENCE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(Recommendation to be sent to Faculty Advisor before deadline):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and Address ____________________________________________________________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FACULTY ADVISOR SPONSORING THIS APPLICATION: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and Address ___________________________________Title ________________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Old English Text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800080"/>
        <w:sz w:val="24"/>
        <w:szCs w:val="24"/>
        <w:u w:val="none"/>
        <w:shd w:fill="auto" w:val="clear"/>
        <w:vertAlign w:val="baseline"/>
        <w:rtl w:val="0"/>
      </w:rPr>
      <w:t xml:space="preserve">Phi Sigma Iota, Inc.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800080"/>
        <w:sz w:val="24"/>
        <w:szCs w:val="24"/>
        <w:u w:val="none"/>
        <w:shd w:fill="auto" w:val="clear"/>
        <w:vertAlign w:val="baseline"/>
        <w:rtl w:val="0"/>
      </w:rPr>
      <w:t xml:space="preserve">Allegheny College, 520 North Main St., Box 30, Meadville, PA 16335-3902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760"/>
        <w:tab w:val="right" w:leader="none" w:pos="10080"/>
      </w:tabs>
      <w:spacing w:after="0" w:before="0" w:line="240" w:lineRule="auto"/>
      <w:ind w:left="1440" w:right="0" w:firstLine="72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800080"/>
        <w:sz w:val="24"/>
        <w:szCs w:val="24"/>
        <w:u w:val="none"/>
        <w:shd w:fill="auto" w:val="clear"/>
        <w:vertAlign w:val="baseline"/>
        <w:rtl w:val="0"/>
      </w:rPr>
      <w:t xml:space="preserve">Phone: 814-332-4886</w:t>
      <w:tab/>
      <w:tab/>
      <w:t xml:space="preserve">Email: contact@phisigmaiota.org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76353</wp:posOffset>
          </wp:positionH>
          <wp:positionV relativeFrom="paragraph">
            <wp:posOffset>-114481</wp:posOffset>
          </wp:positionV>
          <wp:extent cx="1371600" cy="139071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1600" cy="13907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The International Foreign Language Honor Society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Old English Text MT" w:cs="Old English Text MT" w:eastAsia="Old English Text MT" w:hAnsi="Old English Text MT"/>
        <w:b w:val="0"/>
        <w:bCs w:val="0"/>
        <w:i w:val="0"/>
        <w:iCs w:val="0"/>
        <w:smallCaps w:val="0"/>
        <w:strike w:val="0"/>
        <w:color w:val="800080"/>
        <w:sz w:val="56"/>
        <w:szCs w:val="56"/>
        <w:u w:val="none"/>
        <w:shd w:fill="auto" w:val="clear"/>
        <w:vertAlign w:val="baseline"/>
        <w:rtl w:val="0"/>
      </w:rPr>
      <w:tab/>
      <w:t xml:space="preserve">Phi Sigma Iota, Inc.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Member of the Association of College Honor Societies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87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b w:val="1"/>
        <w:bCs w:val="1"/>
        <w:sz w:val="23"/>
        <w:szCs w:val="23"/>
        <w:u w:val="none"/>
      </w:rPr>
    </w:lvl>
    <w:lvl w:ilvl="1">
      <w:start w:val="0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0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0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0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andard" w:customStyle="1">
    <w:name w:val="Standard"/>
    <w:pPr>
      <w:widowControl w:val="1"/>
      <w:suppressAutoHyphens w:val="1"/>
      <w:spacing w:line="1" w:lineRule="atLeast"/>
      <w:textAlignment w:val="top"/>
      <w:outlineLvl w:val="0"/>
    </w:pPr>
    <w:rPr>
      <w:lang w:bidi="ar-SA" w:eastAsia="en-US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pPr>
      <w:suppressLineNumbers w:val="1"/>
    </w:pPr>
  </w:style>
  <w:style w:type="paragraph" w:styleId="Header">
    <w:name w:val="header"/>
    <w:basedOn w:val="Normal"/>
    <w:pPr>
      <w:tabs>
        <w:tab w:val="center" w:pos="4320"/>
        <w:tab w:val="right" w:pos="8640"/>
      </w:tabs>
      <w:spacing w:line="1" w:lineRule="atLeast"/>
      <w:textAlignment w:val="top"/>
      <w:outlineLvl w:val="0"/>
    </w:pPr>
    <w:rPr>
      <w:lang w:bidi="ar-SA" w:eastAsia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1" w:lineRule="atLeast"/>
      <w:textAlignment w:val="top"/>
      <w:outlineLvl w:val="0"/>
    </w:pPr>
    <w:rPr>
      <w:lang w:bidi="ar-SA" w:eastAsia="en-US"/>
    </w:rPr>
  </w:style>
  <w:style w:type="character" w:styleId="ListLabel1" w:customStyle="1">
    <w:name w:val="ListLabel 1"/>
    <w:rPr>
      <w:b w:val="1"/>
      <w:sz w:val="23"/>
      <w:u w:val="none"/>
    </w:rPr>
  </w:style>
  <w:style w:type="character" w:styleId="ListLabel2" w:customStyle="1">
    <w:name w:val="ListLabel 2"/>
    <w:rPr>
      <w:u w:val="none"/>
    </w:rPr>
  </w:style>
  <w:style w:type="character" w:styleId="ListLabel3" w:customStyle="1">
    <w:name w:val="ListLabel 3"/>
    <w:rPr>
      <w:u w:val="none"/>
    </w:rPr>
  </w:style>
  <w:style w:type="character" w:styleId="ListLabel4" w:customStyle="1">
    <w:name w:val="ListLabel 4"/>
    <w:rPr>
      <w:u w:val="none"/>
    </w:rPr>
  </w:style>
  <w:style w:type="character" w:styleId="ListLabel5" w:customStyle="1">
    <w:name w:val="ListLabel 5"/>
    <w:rPr>
      <w:u w:val="none"/>
    </w:rPr>
  </w:style>
  <w:style w:type="character" w:styleId="ListLabel6" w:customStyle="1">
    <w:name w:val="ListLabel 6"/>
    <w:rPr>
      <w:u w:val="none"/>
    </w:rPr>
  </w:style>
  <w:style w:type="character" w:styleId="ListLabel7" w:customStyle="1">
    <w:name w:val="ListLabel 7"/>
    <w:rPr>
      <w:u w:val="none"/>
    </w:rPr>
  </w:style>
  <w:style w:type="character" w:styleId="ListLabel8" w:customStyle="1">
    <w:name w:val="ListLabel 8"/>
    <w:rPr>
      <w:u w:val="none"/>
    </w:rPr>
  </w:style>
  <w:style w:type="character" w:styleId="ListLabel9" w:customStyle="1">
    <w:name w:val="ListLabel 9"/>
    <w:rPr>
      <w:u w:val="none"/>
    </w:rPr>
  </w:style>
  <w:style w:type="numbering" w:styleId="NoList1" w:customStyle="1">
    <w:name w:val="No List_1"/>
    <w:basedOn w:val="NoList"/>
    <w:pPr>
      <w:numPr>
        <w:numId w:val="1"/>
      </w:numPr>
    </w:pPr>
  </w:style>
  <w:style w:type="numbering" w:styleId="WWNum1" w:customStyle="1">
    <w:name w:val="WWNum1"/>
    <w:basedOn w:val="NoList"/>
    <w:pPr>
      <w:numPr>
        <w:numId w:val="2"/>
      </w:numPr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ntact@phisigmaiota.org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EgthRmSJoesWJuYIScYQZqJJRQ==">CgMxLjAyDmguNW02eTU2aTgyNWg0OAByITFUclk4WFR2YTNiRzNudkNHbGtNd2NYN01HbDltV3Z0NA==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2025-03-19T22:22:00Z</dcterms:created>
  <dc:creator>Authorized 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5c84e3ae15eaeeb002dec2b02d5b3acf410b49be1643b2d587720ba81a71861d</vt:lpwstr>
  </property>
</Properties>
</file>